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0C3F" w14:textId="77777777" w:rsidR="00A7674E" w:rsidRPr="00EF671E" w:rsidRDefault="00694CB7" w:rsidP="00EE66BF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Fönster&amp; </w:t>
      </w:r>
      <w:r w:rsidR="00EE66BF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asadkonsults</w:t>
      </w:r>
      <w:r w:rsidR="00EF671E" w:rsidRPr="00EF671E">
        <w:rPr>
          <w:rFonts w:ascii="Arial" w:hAnsi="Arial" w:cs="Arial"/>
          <w:sz w:val="24"/>
          <w:szCs w:val="24"/>
        </w:rPr>
        <w:t xml:space="preserve"> miljöp</w:t>
      </w:r>
      <w:r w:rsidR="00EF671E">
        <w:rPr>
          <w:rFonts w:ascii="Arial" w:hAnsi="Arial" w:cs="Arial"/>
          <w:sz w:val="24"/>
          <w:szCs w:val="24"/>
        </w:rPr>
        <w:t>lan</w:t>
      </w:r>
    </w:p>
    <w:p w14:paraId="3AFBC3E0" w14:textId="77777777" w:rsidR="00A7674E" w:rsidRPr="00C43C28" w:rsidRDefault="00A7674E" w:rsidP="00DE0B97">
      <w:pPr>
        <w:pStyle w:val="PlainText"/>
        <w:rPr>
          <w:rFonts w:ascii="Arial" w:hAnsi="Arial" w:cs="Arial"/>
          <w:sz w:val="20"/>
          <w:szCs w:val="20"/>
        </w:rPr>
      </w:pPr>
    </w:p>
    <w:p w14:paraId="67962CEF" w14:textId="77777777" w:rsidR="00A7674E" w:rsidRPr="00C43C28" w:rsidRDefault="00A7674E" w:rsidP="00EE66BF">
      <w:pPr>
        <w:pStyle w:val="PlainText"/>
        <w:rPr>
          <w:rFonts w:ascii="Arial" w:hAnsi="Arial" w:cs="Arial"/>
          <w:sz w:val="20"/>
          <w:szCs w:val="20"/>
        </w:rPr>
      </w:pPr>
      <w:r w:rsidRPr="00C43C28">
        <w:rPr>
          <w:rFonts w:ascii="Arial" w:hAnsi="Arial" w:cs="Arial"/>
          <w:sz w:val="20"/>
          <w:szCs w:val="20"/>
        </w:rPr>
        <w:t xml:space="preserve">Syftet med </w:t>
      </w:r>
      <w:r w:rsidR="00694CB7">
        <w:rPr>
          <w:rFonts w:ascii="Arial" w:hAnsi="Arial" w:cs="Arial"/>
          <w:sz w:val="20"/>
          <w:szCs w:val="20"/>
        </w:rPr>
        <w:t xml:space="preserve">Fönster &amp; Fasadkonsults </w:t>
      </w:r>
      <w:r w:rsidRPr="00C43C28">
        <w:rPr>
          <w:rFonts w:ascii="Arial" w:hAnsi="Arial" w:cs="Arial"/>
          <w:sz w:val="20"/>
          <w:szCs w:val="20"/>
        </w:rPr>
        <w:t>miljösystem är att säkerhet</w:t>
      </w:r>
      <w:r w:rsidR="00EE66BF">
        <w:rPr>
          <w:rFonts w:ascii="Arial" w:hAnsi="Arial" w:cs="Arial"/>
          <w:sz w:val="20"/>
          <w:szCs w:val="20"/>
        </w:rPr>
        <w:t>s</w:t>
      </w:r>
      <w:r w:rsidRPr="00C43C28">
        <w:rPr>
          <w:rFonts w:ascii="Arial" w:hAnsi="Arial" w:cs="Arial"/>
          <w:sz w:val="20"/>
          <w:szCs w:val="20"/>
        </w:rPr>
        <w:t>s</w:t>
      </w:r>
      <w:r w:rsidR="00EE66BF">
        <w:rPr>
          <w:rFonts w:ascii="Arial" w:hAnsi="Arial" w:cs="Arial"/>
          <w:sz w:val="20"/>
          <w:szCs w:val="20"/>
        </w:rPr>
        <w:t>t</w:t>
      </w:r>
      <w:r w:rsidRPr="00C43C28">
        <w:rPr>
          <w:rFonts w:ascii="Arial" w:hAnsi="Arial" w:cs="Arial"/>
          <w:sz w:val="20"/>
          <w:szCs w:val="20"/>
        </w:rPr>
        <w:t>älla att lagstadgade miljökrav uppfylls. Vidare skall vi med hjälp av miljösystemet förutse projekt</w:t>
      </w:r>
      <w:r w:rsidR="00EE66BF">
        <w:rPr>
          <w:rFonts w:ascii="Arial" w:hAnsi="Arial" w:cs="Arial"/>
          <w:sz w:val="20"/>
          <w:szCs w:val="20"/>
        </w:rPr>
        <w:t>ets</w:t>
      </w:r>
      <w:r w:rsidRPr="00C43C28">
        <w:rPr>
          <w:rFonts w:ascii="Arial" w:hAnsi="Arial" w:cs="Arial"/>
          <w:sz w:val="20"/>
          <w:szCs w:val="20"/>
        </w:rPr>
        <w:t xml:space="preserve"> miljöpåverkan så tidigt som möjligt och därmed medverka till att minimera denna. Slutligen skall vi säkerhet</w:t>
      </w:r>
      <w:r w:rsidR="00EE66BF">
        <w:rPr>
          <w:rFonts w:ascii="Arial" w:hAnsi="Arial" w:cs="Arial"/>
          <w:sz w:val="20"/>
          <w:szCs w:val="20"/>
        </w:rPr>
        <w:t>s</w:t>
      </w:r>
      <w:r w:rsidRPr="00C43C28">
        <w:rPr>
          <w:rFonts w:ascii="Arial" w:hAnsi="Arial" w:cs="Arial"/>
          <w:sz w:val="20"/>
          <w:szCs w:val="20"/>
        </w:rPr>
        <w:t>s</w:t>
      </w:r>
      <w:r w:rsidR="00EE66BF">
        <w:rPr>
          <w:rFonts w:ascii="Arial" w:hAnsi="Arial" w:cs="Arial"/>
          <w:sz w:val="20"/>
          <w:szCs w:val="20"/>
        </w:rPr>
        <w:t>t</w:t>
      </w:r>
      <w:r w:rsidRPr="00C43C28">
        <w:rPr>
          <w:rFonts w:ascii="Arial" w:hAnsi="Arial" w:cs="Arial"/>
          <w:sz w:val="20"/>
          <w:szCs w:val="20"/>
        </w:rPr>
        <w:t>älla att beställare</w:t>
      </w:r>
      <w:r w:rsidR="00EE66BF">
        <w:rPr>
          <w:rFonts w:ascii="Arial" w:hAnsi="Arial" w:cs="Arial"/>
          <w:sz w:val="20"/>
          <w:szCs w:val="20"/>
        </w:rPr>
        <w:t>n</w:t>
      </w:r>
      <w:r w:rsidRPr="00C43C28">
        <w:rPr>
          <w:rFonts w:ascii="Arial" w:hAnsi="Arial" w:cs="Arial"/>
          <w:sz w:val="20"/>
          <w:szCs w:val="20"/>
        </w:rPr>
        <w:t>, myndigheter och kringboende informeras i erforderlig omfattning.</w:t>
      </w:r>
    </w:p>
    <w:p w14:paraId="0746AE62" w14:textId="77777777" w:rsidR="00A7674E" w:rsidRDefault="00A7674E" w:rsidP="00694CB7">
      <w:pPr>
        <w:pStyle w:val="PlainText"/>
        <w:rPr>
          <w:rFonts w:ascii="Arial" w:hAnsi="Arial" w:cs="Arial"/>
          <w:sz w:val="20"/>
          <w:szCs w:val="20"/>
        </w:rPr>
      </w:pPr>
      <w:r w:rsidRPr="00C43C28">
        <w:rPr>
          <w:rFonts w:ascii="Arial" w:hAnsi="Arial" w:cs="Arial"/>
          <w:sz w:val="20"/>
          <w:szCs w:val="20"/>
        </w:rPr>
        <w:t xml:space="preserve">Följande skall betraktas som </w:t>
      </w:r>
      <w:r w:rsidR="00694CB7">
        <w:rPr>
          <w:rFonts w:ascii="Arial" w:hAnsi="Arial" w:cs="Arial"/>
          <w:sz w:val="20"/>
          <w:szCs w:val="20"/>
        </w:rPr>
        <w:t xml:space="preserve">Fönster &amp; Fasadkonsults </w:t>
      </w:r>
      <w:r w:rsidRPr="00C43C28">
        <w:rPr>
          <w:rFonts w:ascii="Arial" w:hAnsi="Arial" w:cs="Arial"/>
          <w:sz w:val="20"/>
          <w:szCs w:val="20"/>
        </w:rPr>
        <w:t>miljömanual</w:t>
      </w:r>
      <w:r w:rsidR="005D725A">
        <w:rPr>
          <w:rFonts w:ascii="Arial" w:hAnsi="Arial" w:cs="Arial"/>
          <w:sz w:val="20"/>
          <w:szCs w:val="20"/>
        </w:rPr>
        <w:t>.</w:t>
      </w:r>
    </w:p>
    <w:p w14:paraId="3D9CAC1C" w14:textId="77777777" w:rsidR="005D725A" w:rsidRPr="00C43C28" w:rsidRDefault="005D725A" w:rsidP="00DE0B97">
      <w:pPr>
        <w:pStyle w:val="PlainText"/>
        <w:rPr>
          <w:rFonts w:ascii="Arial" w:hAnsi="Arial" w:cs="Arial"/>
          <w:sz w:val="20"/>
          <w:szCs w:val="20"/>
        </w:rPr>
      </w:pPr>
    </w:p>
    <w:p w14:paraId="3E838517" w14:textId="77777777" w:rsidR="00A7674E" w:rsidRPr="00EF671E" w:rsidRDefault="00A7674E" w:rsidP="00DE0B97">
      <w:pPr>
        <w:pStyle w:val="PlainText"/>
        <w:rPr>
          <w:rFonts w:ascii="Arial" w:hAnsi="Arial" w:cs="Arial"/>
          <w:b/>
          <w:sz w:val="20"/>
          <w:szCs w:val="20"/>
        </w:rPr>
      </w:pPr>
      <w:r w:rsidRPr="00EF671E">
        <w:rPr>
          <w:rFonts w:ascii="Arial" w:hAnsi="Arial" w:cs="Arial"/>
          <w:b/>
          <w:sz w:val="20"/>
          <w:szCs w:val="20"/>
        </w:rPr>
        <w:t>Ledningens ansvar</w:t>
      </w:r>
    </w:p>
    <w:p w14:paraId="569591CE" w14:textId="77777777" w:rsidR="00A7674E" w:rsidRPr="00C43C28" w:rsidRDefault="00A7674E" w:rsidP="00DE0B97">
      <w:pPr>
        <w:pStyle w:val="PlainText"/>
        <w:rPr>
          <w:rFonts w:ascii="Arial" w:hAnsi="Arial" w:cs="Arial"/>
          <w:sz w:val="20"/>
          <w:szCs w:val="20"/>
        </w:rPr>
      </w:pPr>
    </w:p>
    <w:p w14:paraId="43076C7E" w14:textId="77777777" w:rsidR="00A7674E" w:rsidRPr="00C43C28" w:rsidRDefault="00A7674E" w:rsidP="00694CB7">
      <w:pPr>
        <w:pStyle w:val="PlainText"/>
        <w:rPr>
          <w:rFonts w:ascii="Arial" w:hAnsi="Arial" w:cs="Arial"/>
          <w:sz w:val="20"/>
          <w:szCs w:val="20"/>
        </w:rPr>
      </w:pPr>
      <w:r w:rsidRPr="00C43C28">
        <w:rPr>
          <w:rFonts w:ascii="Arial" w:hAnsi="Arial" w:cs="Arial"/>
          <w:sz w:val="20"/>
          <w:szCs w:val="20"/>
        </w:rPr>
        <w:t xml:space="preserve">Policy och övergripande mål för verksamheten fastställs av </w:t>
      </w:r>
      <w:r w:rsidR="00694CB7">
        <w:rPr>
          <w:rFonts w:ascii="Arial" w:hAnsi="Arial" w:cs="Arial"/>
          <w:sz w:val="20"/>
          <w:szCs w:val="20"/>
        </w:rPr>
        <w:t>Fönster &amp; Fasadkonsults</w:t>
      </w:r>
      <w:r w:rsidR="00AA6CD9">
        <w:rPr>
          <w:rFonts w:ascii="Arial" w:hAnsi="Arial" w:cs="Arial"/>
          <w:sz w:val="20"/>
          <w:szCs w:val="20"/>
        </w:rPr>
        <w:t xml:space="preserve"> företagsledning.</w:t>
      </w:r>
    </w:p>
    <w:p w14:paraId="0EDA03C1" w14:textId="77777777" w:rsidR="00A7674E" w:rsidRPr="00C43C28" w:rsidRDefault="00A7674E" w:rsidP="00DE0B97">
      <w:pPr>
        <w:pStyle w:val="PlainText"/>
        <w:rPr>
          <w:rFonts w:ascii="Arial" w:hAnsi="Arial" w:cs="Arial"/>
          <w:sz w:val="20"/>
          <w:szCs w:val="20"/>
        </w:rPr>
      </w:pPr>
    </w:p>
    <w:p w14:paraId="5CCEBEC1" w14:textId="77777777" w:rsidR="00A7674E" w:rsidRPr="00EF671E" w:rsidRDefault="00A7674E" w:rsidP="00DE0B97">
      <w:pPr>
        <w:pStyle w:val="PlainText"/>
        <w:rPr>
          <w:rFonts w:ascii="Arial" w:hAnsi="Arial" w:cs="Arial"/>
          <w:b/>
          <w:sz w:val="20"/>
          <w:szCs w:val="20"/>
        </w:rPr>
      </w:pPr>
      <w:r w:rsidRPr="00EF671E">
        <w:rPr>
          <w:rFonts w:ascii="Arial" w:hAnsi="Arial" w:cs="Arial"/>
          <w:b/>
          <w:sz w:val="20"/>
          <w:szCs w:val="20"/>
        </w:rPr>
        <w:t>Miljöpolicy</w:t>
      </w:r>
    </w:p>
    <w:p w14:paraId="0278E26F" w14:textId="77777777" w:rsidR="00A7674E" w:rsidRPr="00C43C28" w:rsidRDefault="00A7674E" w:rsidP="00DE0B97">
      <w:pPr>
        <w:pStyle w:val="PlainText"/>
        <w:rPr>
          <w:rFonts w:ascii="Arial" w:hAnsi="Arial" w:cs="Arial"/>
          <w:sz w:val="20"/>
          <w:szCs w:val="20"/>
        </w:rPr>
      </w:pPr>
    </w:p>
    <w:p w14:paraId="72937A83" w14:textId="77777777" w:rsidR="00A7674E" w:rsidRPr="00C43C28" w:rsidRDefault="00A7674E" w:rsidP="00EE66BF">
      <w:pPr>
        <w:pStyle w:val="PlainText"/>
        <w:rPr>
          <w:rFonts w:ascii="Arial" w:hAnsi="Arial" w:cs="Arial"/>
          <w:sz w:val="20"/>
          <w:szCs w:val="20"/>
        </w:rPr>
      </w:pPr>
      <w:r w:rsidRPr="00C43C28">
        <w:rPr>
          <w:rFonts w:ascii="Arial" w:hAnsi="Arial" w:cs="Arial"/>
          <w:sz w:val="20"/>
          <w:szCs w:val="20"/>
        </w:rPr>
        <w:t xml:space="preserve">De övergripande målen för miljöarbetet anges i </w:t>
      </w:r>
      <w:r w:rsidR="00694CB7">
        <w:rPr>
          <w:rFonts w:ascii="Arial" w:hAnsi="Arial" w:cs="Arial"/>
          <w:sz w:val="20"/>
          <w:szCs w:val="20"/>
        </w:rPr>
        <w:t>Fönster &amp; Fasadkonsults</w:t>
      </w:r>
      <w:r w:rsidRPr="00C43C28">
        <w:rPr>
          <w:rFonts w:ascii="Arial" w:hAnsi="Arial" w:cs="Arial"/>
          <w:sz w:val="20"/>
          <w:szCs w:val="20"/>
        </w:rPr>
        <w:t xml:space="preserve"> kvalitets - &amp; miljöpolicy</w:t>
      </w:r>
      <w:r w:rsidR="00EE66BF">
        <w:rPr>
          <w:rFonts w:ascii="Arial" w:hAnsi="Arial" w:cs="Arial"/>
          <w:sz w:val="20"/>
          <w:szCs w:val="20"/>
        </w:rPr>
        <w:t>.</w:t>
      </w:r>
    </w:p>
    <w:p w14:paraId="1ECFEAA8" w14:textId="77777777" w:rsidR="00EE66BF" w:rsidRPr="00C43C28" w:rsidRDefault="00A7674E" w:rsidP="00EE66BF">
      <w:pPr>
        <w:pStyle w:val="PlainText"/>
        <w:rPr>
          <w:rFonts w:ascii="Arial" w:hAnsi="Arial" w:cs="Arial"/>
          <w:sz w:val="20"/>
          <w:szCs w:val="20"/>
        </w:rPr>
      </w:pPr>
      <w:r w:rsidRPr="00C43C28">
        <w:rPr>
          <w:rFonts w:ascii="Arial" w:hAnsi="Arial" w:cs="Arial"/>
          <w:sz w:val="20"/>
          <w:szCs w:val="20"/>
        </w:rPr>
        <w:t>Kvalitet är först uppnådd när produkten eller tjänsten är levererad till kunden</w:t>
      </w:r>
      <w:r w:rsidR="00EE66BF">
        <w:rPr>
          <w:rFonts w:ascii="Arial" w:hAnsi="Arial" w:cs="Arial"/>
          <w:sz w:val="20"/>
          <w:szCs w:val="20"/>
        </w:rPr>
        <w:t>,</w:t>
      </w:r>
    </w:p>
    <w:p w14:paraId="2969EB33" w14:textId="77777777" w:rsidR="00A7674E" w:rsidRPr="00C43C28" w:rsidRDefault="00A7674E" w:rsidP="00DE0B97">
      <w:pPr>
        <w:pStyle w:val="PlainText"/>
        <w:rPr>
          <w:rFonts w:ascii="Arial" w:hAnsi="Arial" w:cs="Arial"/>
          <w:sz w:val="20"/>
          <w:szCs w:val="20"/>
        </w:rPr>
      </w:pPr>
      <w:r w:rsidRPr="00C43C28">
        <w:rPr>
          <w:rFonts w:ascii="Arial" w:hAnsi="Arial" w:cs="Arial"/>
          <w:sz w:val="20"/>
          <w:szCs w:val="20"/>
        </w:rPr>
        <w:t xml:space="preserve">Enligt kundens krav och förväntningar. </w:t>
      </w:r>
    </w:p>
    <w:p w14:paraId="5F70D7E5" w14:textId="77777777" w:rsidR="00A7674E" w:rsidRPr="00C43C28" w:rsidRDefault="00A7674E" w:rsidP="00DE0B97">
      <w:pPr>
        <w:pStyle w:val="PlainText"/>
        <w:rPr>
          <w:rFonts w:ascii="Arial" w:hAnsi="Arial" w:cs="Arial"/>
          <w:sz w:val="20"/>
          <w:szCs w:val="20"/>
        </w:rPr>
      </w:pPr>
      <w:r w:rsidRPr="00C43C28">
        <w:rPr>
          <w:rFonts w:ascii="Arial" w:hAnsi="Arial" w:cs="Arial"/>
          <w:sz w:val="20"/>
          <w:szCs w:val="20"/>
        </w:rPr>
        <w:t xml:space="preserve">Utan skada på personal och miljö. </w:t>
      </w:r>
    </w:p>
    <w:p w14:paraId="07175A44" w14:textId="77777777" w:rsidR="00A7674E" w:rsidRPr="00C43C28" w:rsidRDefault="00A7674E" w:rsidP="00DE0B97">
      <w:pPr>
        <w:pStyle w:val="PlainText"/>
        <w:rPr>
          <w:rFonts w:ascii="Arial" w:hAnsi="Arial" w:cs="Arial"/>
          <w:sz w:val="20"/>
          <w:szCs w:val="20"/>
        </w:rPr>
      </w:pPr>
      <w:r w:rsidRPr="00C43C28">
        <w:rPr>
          <w:rFonts w:ascii="Arial" w:hAnsi="Arial" w:cs="Arial"/>
          <w:sz w:val="20"/>
          <w:szCs w:val="20"/>
        </w:rPr>
        <w:t xml:space="preserve">Med tillfredsällande ekonomiskt resultat. </w:t>
      </w:r>
    </w:p>
    <w:p w14:paraId="25EE8FA9" w14:textId="77777777" w:rsidR="005B50BF" w:rsidRPr="00C43C28" w:rsidRDefault="005B50BF" w:rsidP="005B50BF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Före start görs g</w:t>
      </w:r>
      <w:r w:rsidRPr="00C43C28">
        <w:rPr>
          <w:rFonts w:ascii="Arial" w:hAnsi="Arial" w:cs="Arial"/>
          <w:sz w:val="20"/>
          <w:szCs w:val="20"/>
        </w:rPr>
        <w:t>enomgång av anbud och en riskanalys avseende miljö utförs. Här beslutas vilka aktiviteter som är att betrakta som miljökritiska utifrån:</w:t>
      </w:r>
    </w:p>
    <w:p w14:paraId="4C0A1FA2" w14:textId="77777777" w:rsidR="005B50BF" w:rsidRPr="00C43C28" w:rsidRDefault="005B50BF" w:rsidP="005B50BF">
      <w:pPr>
        <w:pStyle w:val="PlainText"/>
        <w:rPr>
          <w:rFonts w:ascii="Arial" w:hAnsi="Arial" w:cs="Arial"/>
          <w:sz w:val="20"/>
          <w:szCs w:val="20"/>
        </w:rPr>
      </w:pPr>
      <w:r w:rsidRPr="00C43C28">
        <w:rPr>
          <w:rFonts w:ascii="Arial" w:hAnsi="Arial" w:cs="Arial"/>
          <w:sz w:val="20"/>
          <w:szCs w:val="20"/>
        </w:rPr>
        <w:t xml:space="preserve">Lagstadgade miljökrav </w:t>
      </w:r>
    </w:p>
    <w:p w14:paraId="3B6C7081" w14:textId="77777777" w:rsidR="005B50BF" w:rsidRPr="00C43C28" w:rsidRDefault="005B50BF" w:rsidP="005B50BF">
      <w:pPr>
        <w:pStyle w:val="PlainText"/>
        <w:rPr>
          <w:rFonts w:ascii="Arial" w:hAnsi="Arial" w:cs="Arial"/>
          <w:sz w:val="20"/>
          <w:szCs w:val="20"/>
        </w:rPr>
      </w:pPr>
      <w:r w:rsidRPr="00C43C28">
        <w:rPr>
          <w:rFonts w:ascii="Arial" w:hAnsi="Arial" w:cs="Arial"/>
          <w:sz w:val="20"/>
          <w:szCs w:val="20"/>
        </w:rPr>
        <w:t xml:space="preserve">Lokala föreskrifter </w:t>
      </w:r>
    </w:p>
    <w:p w14:paraId="4A24D8DC" w14:textId="77777777" w:rsidR="005B50BF" w:rsidRPr="00C43C28" w:rsidRDefault="005B50BF" w:rsidP="005B50BF">
      <w:pPr>
        <w:pStyle w:val="PlainText"/>
        <w:rPr>
          <w:rFonts w:ascii="Arial" w:hAnsi="Arial" w:cs="Arial"/>
          <w:sz w:val="20"/>
          <w:szCs w:val="20"/>
        </w:rPr>
      </w:pPr>
      <w:r w:rsidRPr="00C43C28">
        <w:rPr>
          <w:rFonts w:ascii="Arial" w:hAnsi="Arial" w:cs="Arial"/>
          <w:sz w:val="20"/>
          <w:szCs w:val="20"/>
        </w:rPr>
        <w:t xml:space="preserve">Beställarens projektunika miljökrav </w:t>
      </w:r>
    </w:p>
    <w:p w14:paraId="02A03B27" w14:textId="77777777" w:rsidR="005B50BF" w:rsidRPr="00C43C28" w:rsidRDefault="00694CB7" w:rsidP="00694CB7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Fönster &amp; Fasadkonsults</w:t>
      </w:r>
      <w:r w:rsidR="005B50BF" w:rsidRPr="00C43C28">
        <w:rPr>
          <w:rFonts w:ascii="Arial" w:hAnsi="Arial" w:cs="Arial"/>
          <w:sz w:val="20"/>
          <w:szCs w:val="20"/>
        </w:rPr>
        <w:t xml:space="preserve"> kunnande och riskanalys </w:t>
      </w:r>
    </w:p>
    <w:p w14:paraId="580A08BB" w14:textId="77777777" w:rsidR="005B50BF" w:rsidRPr="00C43C28" w:rsidRDefault="005B50BF" w:rsidP="005B50BF">
      <w:pPr>
        <w:pStyle w:val="PlainText"/>
        <w:rPr>
          <w:rFonts w:ascii="Arial" w:hAnsi="Arial" w:cs="Arial"/>
          <w:sz w:val="20"/>
          <w:szCs w:val="20"/>
        </w:rPr>
      </w:pPr>
      <w:r w:rsidRPr="00C43C28">
        <w:rPr>
          <w:rFonts w:ascii="Arial" w:hAnsi="Arial" w:cs="Arial"/>
          <w:sz w:val="20"/>
          <w:szCs w:val="20"/>
        </w:rPr>
        <w:t>Diskussion förs kring dessa krav så att ett komplett underlag för upprättande av Miljöplan och Miljökontrollprogram erhålls.</w:t>
      </w:r>
    </w:p>
    <w:p w14:paraId="13FDC54E" w14:textId="77777777" w:rsidR="00A7674E" w:rsidRPr="00C43C28" w:rsidRDefault="00A7674E" w:rsidP="00DE0B97">
      <w:pPr>
        <w:pStyle w:val="PlainText"/>
        <w:rPr>
          <w:rFonts w:ascii="Arial" w:hAnsi="Arial" w:cs="Arial"/>
          <w:sz w:val="20"/>
          <w:szCs w:val="20"/>
        </w:rPr>
      </w:pPr>
    </w:p>
    <w:p w14:paraId="098703E0" w14:textId="77777777" w:rsidR="00A7674E" w:rsidRPr="00EF671E" w:rsidRDefault="00A7674E" w:rsidP="00DE0B97">
      <w:pPr>
        <w:pStyle w:val="PlainText"/>
        <w:rPr>
          <w:rFonts w:ascii="Arial" w:hAnsi="Arial" w:cs="Arial"/>
          <w:b/>
          <w:sz w:val="20"/>
          <w:szCs w:val="20"/>
        </w:rPr>
      </w:pPr>
      <w:r w:rsidRPr="00EF671E">
        <w:rPr>
          <w:rFonts w:ascii="Arial" w:hAnsi="Arial" w:cs="Arial"/>
          <w:b/>
          <w:sz w:val="20"/>
          <w:szCs w:val="20"/>
        </w:rPr>
        <w:t>Organisation</w:t>
      </w:r>
    </w:p>
    <w:p w14:paraId="1BAC673E" w14:textId="77777777" w:rsidR="00A7674E" w:rsidRPr="00C43C28" w:rsidRDefault="00A7674E" w:rsidP="00DE0B97">
      <w:pPr>
        <w:pStyle w:val="PlainText"/>
        <w:rPr>
          <w:rFonts w:ascii="Arial" w:hAnsi="Arial" w:cs="Arial"/>
          <w:sz w:val="20"/>
          <w:szCs w:val="20"/>
        </w:rPr>
      </w:pPr>
    </w:p>
    <w:p w14:paraId="40017836" w14:textId="77777777" w:rsidR="00A7674E" w:rsidRPr="00C43C28" w:rsidRDefault="00A7674E" w:rsidP="00DE0B97">
      <w:pPr>
        <w:pStyle w:val="PlainText"/>
        <w:rPr>
          <w:rFonts w:ascii="Arial" w:hAnsi="Arial" w:cs="Arial"/>
          <w:sz w:val="20"/>
          <w:szCs w:val="20"/>
        </w:rPr>
      </w:pPr>
      <w:r w:rsidRPr="00C43C28">
        <w:rPr>
          <w:rFonts w:ascii="Arial" w:hAnsi="Arial" w:cs="Arial"/>
          <w:sz w:val="20"/>
          <w:szCs w:val="20"/>
        </w:rPr>
        <w:t>Ansvaret för att projektens miljömål och miljökrav uppfylls ligger på VD. Projektansvarig har det direkta ansvaret för rådgivning, myndighets- och beställarkontakt samt att kontroll utförs på arbetsplatsen med hjälp av företagets miljöansvarig.</w:t>
      </w:r>
    </w:p>
    <w:p w14:paraId="136D7C6C" w14:textId="77777777" w:rsidR="00A7674E" w:rsidRPr="00C43C28" w:rsidRDefault="00A7674E" w:rsidP="00DE0B97">
      <w:pPr>
        <w:pStyle w:val="PlainText"/>
        <w:rPr>
          <w:rFonts w:ascii="Arial" w:hAnsi="Arial" w:cs="Arial"/>
          <w:sz w:val="20"/>
          <w:szCs w:val="20"/>
        </w:rPr>
      </w:pPr>
    </w:p>
    <w:p w14:paraId="6A4AF5AD" w14:textId="77777777" w:rsidR="00A7674E" w:rsidRPr="00EF671E" w:rsidRDefault="00A7674E" w:rsidP="00DE0B97">
      <w:pPr>
        <w:pStyle w:val="PlainText"/>
        <w:rPr>
          <w:rFonts w:ascii="Arial" w:hAnsi="Arial" w:cs="Arial"/>
          <w:b/>
          <w:sz w:val="20"/>
          <w:szCs w:val="20"/>
        </w:rPr>
      </w:pPr>
      <w:r w:rsidRPr="00EF671E">
        <w:rPr>
          <w:rFonts w:ascii="Arial" w:hAnsi="Arial" w:cs="Arial"/>
          <w:b/>
          <w:sz w:val="20"/>
          <w:szCs w:val="20"/>
        </w:rPr>
        <w:t>Miljösystem</w:t>
      </w:r>
    </w:p>
    <w:p w14:paraId="58BFE1C3" w14:textId="77777777" w:rsidR="00A7674E" w:rsidRPr="00C43C28" w:rsidRDefault="00A7674E" w:rsidP="00DE0B97">
      <w:pPr>
        <w:pStyle w:val="PlainText"/>
        <w:rPr>
          <w:rFonts w:ascii="Arial" w:hAnsi="Arial" w:cs="Arial"/>
          <w:sz w:val="20"/>
          <w:szCs w:val="20"/>
        </w:rPr>
      </w:pPr>
    </w:p>
    <w:p w14:paraId="5444CF9A" w14:textId="77777777" w:rsidR="00A7674E" w:rsidRPr="00C43C28" w:rsidRDefault="00694CB7" w:rsidP="00694CB7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Fönster &amp; Fasadkonsults</w:t>
      </w:r>
      <w:r w:rsidR="00AA6CD9">
        <w:rPr>
          <w:rFonts w:ascii="Arial" w:hAnsi="Arial" w:cs="Arial"/>
          <w:sz w:val="20"/>
          <w:szCs w:val="20"/>
        </w:rPr>
        <w:t xml:space="preserve"> </w:t>
      </w:r>
      <w:r w:rsidR="00A7674E" w:rsidRPr="00C43C28">
        <w:rPr>
          <w:rFonts w:ascii="Arial" w:hAnsi="Arial" w:cs="Arial"/>
          <w:sz w:val="20"/>
          <w:szCs w:val="20"/>
        </w:rPr>
        <w:t xml:space="preserve">miljösystem strävar </w:t>
      </w:r>
      <w:r w:rsidR="00EF671E">
        <w:rPr>
          <w:rFonts w:ascii="Arial" w:hAnsi="Arial" w:cs="Arial"/>
          <w:sz w:val="20"/>
          <w:szCs w:val="20"/>
        </w:rPr>
        <w:t>efter</w:t>
      </w:r>
      <w:r w:rsidR="00A7674E" w:rsidRPr="00C43C28">
        <w:rPr>
          <w:rFonts w:ascii="Arial" w:hAnsi="Arial" w:cs="Arial"/>
          <w:sz w:val="20"/>
          <w:szCs w:val="20"/>
        </w:rPr>
        <w:t xml:space="preserve"> att uppfylla </w:t>
      </w:r>
      <w:r w:rsidR="00EF671E">
        <w:rPr>
          <w:rFonts w:ascii="Arial" w:hAnsi="Arial" w:cs="Arial"/>
          <w:sz w:val="20"/>
          <w:szCs w:val="20"/>
        </w:rPr>
        <w:t xml:space="preserve">de i </w:t>
      </w:r>
      <w:r w:rsidR="00A7674E" w:rsidRPr="00C43C28">
        <w:rPr>
          <w:rFonts w:ascii="Arial" w:hAnsi="Arial" w:cs="Arial"/>
          <w:sz w:val="20"/>
          <w:szCs w:val="20"/>
        </w:rPr>
        <w:t>standarden ISO 14001 angivna kraven</w:t>
      </w:r>
      <w:r w:rsidR="00EF671E">
        <w:rPr>
          <w:rFonts w:ascii="Arial" w:hAnsi="Arial" w:cs="Arial"/>
          <w:sz w:val="20"/>
          <w:szCs w:val="20"/>
        </w:rPr>
        <w:t>.</w:t>
      </w:r>
    </w:p>
    <w:p w14:paraId="6EDD3802" w14:textId="77777777" w:rsidR="00A7674E" w:rsidRDefault="00A7674E" w:rsidP="00DE0B97">
      <w:pPr>
        <w:pStyle w:val="PlainText"/>
        <w:rPr>
          <w:rFonts w:ascii="Arial" w:hAnsi="Arial" w:cs="Arial"/>
          <w:sz w:val="20"/>
          <w:szCs w:val="20"/>
        </w:rPr>
      </w:pPr>
    </w:p>
    <w:p w14:paraId="37BAA89A" w14:textId="77777777" w:rsidR="00EF671E" w:rsidRPr="00C43C28" w:rsidRDefault="00EF671E" w:rsidP="00DE0B97">
      <w:pPr>
        <w:pStyle w:val="PlainText"/>
        <w:rPr>
          <w:rFonts w:ascii="Arial" w:hAnsi="Arial" w:cs="Arial"/>
          <w:sz w:val="20"/>
          <w:szCs w:val="20"/>
        </w:rPr>
      </w:pPr>
    </w:p>
    <w:p w14:paraId="0EE2E9CD" w14:textId="77777777" w:rsidR="00A7674E" w:rsidRPr="00EF671E" w:rsidRDefault="00A7674E" w:rsidP="00DE0B97">
      <w:pPr>
        <w:pStyle w:val="PlainText"/>
        <w:rPr>
          <w:rFonts w:ascii="Arial" w:hAnsi="Arial" w:cs="Arial"/>
          <w:b/>
          <w:sz w:val="20"/>
          <w:szCs w:val="20"/>
        </w:rPr>
      </w:pPr>
      <w:r w:rsidRPr="00EF671E">
        <w:rPr>
          <w:rFonts w:ascii="Arial" w:hAnsi="Arial" w:cs="Arial"/>
          <w:b/>
          <w:sz w:val="20"/>
          <w:szCs w:val="20"/>
        </w:rPr>
        <w:t>Projektgenomgång</w:t>
      </w:r>
    </w:p>
    <w:p w14:paraId="32300662" w14:textId="77777777" w:rsidR="00A7674E" w:rsidRPr="00C43C28" w:rsidRDefault="00A7674E" w:rsidP="00DE0B97">
      <w:pPr>
        <w:pStyle w:val="PlainText"/>
        <w:rPr>
          <w:rFonts w:ascii="Arial" w:hAnsi="Arial" w:cs="Arial"/>
          <w:sz w:val="20"/>
          <w:szCs w:val="20"/>
        </w:rPr>
      </w:pPr>
    </w:p>
    <w:p w14:paraId="7771BE2E" w14:textId="77777777" w:rsidR="00A7674E" w:rsidRPr="00C43C28" w:rsidRDefault="00A7674E" w:rsidP="00DE0B97">
      <w:pPr>
        <w:pStyle w:val="PlainText"/>
        <w:rPr>
          <w:rFonts w:ascii="Arial" w:hAnsi="Arial" w:cs="Arial"/>
          <w:sz w:val="20"/>
          <w:szCs w:val="20"/>
        </w:rPr>
      </w:pPr>
      <w:r w:rsidRPr="00C43C28">
        <w:rPr>
          <w:rFonts w:ascii="Arial" w:hAnsi="Arial" w:cs="Arial"/>
          <w:sz w:val="20"/>
          <w:szCs w:val="20"/>
        </w:rPr>
        <w:t>Genomgångar gör för att de som deltar i projektet skall känna till och få förståelse för de krav och förutsättningar som finns i projekten samt göra riskbedömningar, bereda projekten och dess kontrollprogram. Beroende på projektens art kan olika genomgångar genomföras.</w:t>
      </w:r>
    </w:p>
    <w:p w14:paraId="6199F015" w14:textId="77777777" w:rsidR="00A7674E" w:rsidRPr="00C43C28" w:rsidRDefault="00A7674E" w:rsidP="00DE0B97">
      <w:pPr>
        <w:pStyle w:val="PlainText"/>
        <w:rPr>
          <w:rFonts w:ascii="Arial" w:hAnsi="Arial" w:cs="Arial"/>
          <w:sz w:val="20"/>
          <w:szCs w:val="20"/>
        </w:rPr>
      </w:pPr>
    </w:p>
    <w:p w14:paraId="699C3BC1" w14:textId="77777777" w:rsidR="00A7674E" w:rsidRPr="00C43C28" w:rsidRDefault="00A7674E" w:rsidP="00DE0B97">
      <w:pPr>
        <w:pStyle w:val="PlainText"/>
        <w:rPr>
          <w:rFonts w:ascii="Arial" w:hAnsi="Arial" w:cs="Arial"/>
          <w:sz w:val="20"/>
          <w:szCs w:val="20"/>
        </w:rPr>
      </w:pPr>
    </w:p>
    <w:p w14:paraId="29AD4B0F" w14:textId="77777777" w:rsidR="00A7674E" w:rsidRPr="00EF671E" w:rsidRDefault="00A7674E" w:rsidP="00DE0B97">
      <w:pPr>
        <w:pStyle w:val="PlainText"/>
        <w:rPr>
          <w:rFonts w:ascii="Arial" w:hAnsi="Arial" w:cs="Arial"/>
          <w:b/>
          <w:sz w:val="20"/>
          <w:szCs w:val="20"/>
        </w:rPr>
      </w:pPr>
      <w:r w:rsidRPr="00EF671E">
        <w:rPr>
          <w:rFonts w:ascii="Arial" w:hAnsi="Arial" w:cs="Arial"/>
          <w:b/>
          <w:sz w:val="20"/>
          <w:szCs w:val="20"/>
        </w:rPr>
        <w:t>Startmöte med underentreprenörer</w:t>
      </w:r>
    </w:p>
    <w:p w14:paraId="78254029" w14:textId="77777777" w:rsidR="00A7674E" w:rsidRPr="00C43C28" w:rsidRDefault="00A7674E" w:rsidP="00DE0B97">
      <w:pPr>
        <w:pStyle w:val="PlainText"/>
        <w:rPr>
          <w:rFonts w:ascii="Arial" w:hAnsi="Arial" w:cs="Arial"/>
          <w:sz w:val="20"/>
          <w:szCs w:val="20"/>
        </w:rPr>
      </w:pPr>
    </w:p>
    <w:p w14:paraId="481B4A33" w14:textId="77777777" w:rsidR="00A7674E" w:rsidRPr="00C43C28" w:rsidRDefault="00A7674E" w:rsidP="00DE0B97">
      <w:pPr>
        <w:pStyle w:val="PlainText"/>
        <w:rPr>
          <w:rFonts w:ascii="Arial" w:hAnsi="Arial" w:cs="Arial"/>
          <w:sz w:val="20"/>
          <w:szCs w:val="20"/>
        </w:rPr>
      </w:pPr>
      <w:r w:rsidRPr="00C43C28">
        <w:rPr>
          <w:rFonts w:ascii="Arial" w:hAnsi="Arial" w:cs="Arial"/>
          <w:sz w:val="20"/>
          <w:szCs w:val="20"/>
        </w:rPr>
        <w:t xml:space="preserve">Underentreprenörer som utför arbete vilket kan ha miljöpåverkan kallas för att klargöra vilka miljörutiner som gäller. </w:t>
      </w:r>
    </w:p>
    <w:p w14:paraId="59FA502E" w14:textId="77777777" w:rsidR="00A7674E" w:rsidRPr="00C43C28" w:rsidRDefault="00A7674E" w:rsidP="00DE0B97">
      <w:pPr>
        <w:pStyle w:val="PlainText"/>
        <w:rPr>
          <w:rFonts w:ascii="Arial" w:hAnsi="Arial" w:cs="Arial"/>
          <w:sz w:val="20"/>
          <w:szCs w:val="20"/>
        </w:rPr>
      </w:pPr>
      <w:r w:rsidRPr="00C43C28">
        <w:rPr>
          <w:rFonts w:ascii="Arial" w:hAnsi="Arial" w:cs="Arial"/>
          <w:sz w:val="20"/>
          <w:szCs w:val="20"/>
        </w:rPr>
        <w:t>Styrning av projektering sker enligt angivna rutiner i beställningsskrivelser till konsult samt enligt rutiner som fastsälls vid projekteringsgenomgång.</w:t>
      </w:r>
    </w:p>
    <w:p w14:paraId="72E2E3C0" w14:textId="77777777" w:rsidR="00A7674E" w:rsidRDefault="005B50BF" w:rsidP="00DE0B97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Egenkontrollrutiner genomgås.</w:t>
      </w:r>
    </w:p>
    <w:p w14:paraId="0548444D" w14:textId="77777777" w:rsidR="00F64D09" w:rsidRDefault="00F64D09" w:rsidP="00DE0B97">
      <w:pPr>
        <w:pStyle w:val="PlainText"/>
        <w:rPr>
          <w:rFonts w:ascii="Arial" w:hAnsi="Arial" w:cs="Arial"/>
          <w:sz w:val="20"/>
          <w:szCs w:val="20"/>
        </w:rPr>
      </w:pPr>
    </w:p>
    <w:p w14:paraId="4070E1B7" w14:textId="77777777" w:rsidR="005B50BF" w:rsidRPr="00C43C28" w:rsidRDefault="005B50BF" w:rsidP="00DE0B97">
      <w:pPr>
        <w:pStyle w:val="PlainText"/>
        <w:rPr>
          <w:rFonts w:ascii="Arial" w:hAnsi="Arial" w:cs="Arial"/>
          <w:sz w:val="20"/>
          <w:szCs w:val="20"/>
        </w:rPr>
      </w:pPr>
    </w:p>
    <w:p w14:paraId="458FF59C" w14:textId="77777777" w:rsidR="00A7674E" w:rsidRPr="00EF671E" w:rsidRDefault="00A7674E" w:rsidP="00DE0B97">
      <w:pPr>
        <w:pStyle w:val="PlainText"/>
        <w:rPr>
          <w:rFonts w:ascii="Arial" w:hAnsi="Arial" w:cs="Arial"/>
          <w:b/>
          <w:sz w:val="20"/>
          <w:szCs w:val="20"/>
        </w:rPr>
      </w:pPr>
      <w:r w:rsidRPr="00EF671E">
        <w:rPr>
          <w:rFonts w:ascii="Arial" w:hAnsi="Arial" w:cs="Arial"/>
          <w:b/>
          <w:sz w:val="20"/>
          <w:szCs w:val="20"/>
        </w:rPr>
        <w:lastRenderedPageBreak/>
        <w:t>Inköp</w:t>
      </w:r>
    </w:p>
    <w:p w14:paraId="3ECE2A21" w14:textId="77777777" w:rsidR="00A7674E" w:rsidRPr="00C43C28" w:rsidRDefault="00A7674E" w:rsidP="00DE0B97">
      <w:pPr>
        <w:pStyle w:val="PlainText"/>
        <w:rPr>
          <w:rFonts w:ascii="Arial" w:hAnsi="Arial" w:cs="Arial"/>
          <w:sz w:val="20"/>
          <w:szCs w:val="20"/>
        </w:rPr>
      </w:pPr>
    </w:p>
    <w:p w14:paraId="06330045" w14:textId="77777777" w:rsidR="00A7674E" w:rsidRPr="00C43C28" w:rsidRDefault="00A7674E" w:rsidP="00DE0B97">
      <w:pPr>
        <w:pStyle w:val="PlainText"/>
        <w:rPr>
          <w:rFonts w:ascii="Arial" w:hAnsi="Arial" w:cs="Arial"/>
          <w:sz w:val="20"/>
          <w:szCs w:val="20"/>
        </w:rPr>
      </w:pPr>
      <w:r w:rsidRPr="00C43C28">
        <w:rPr>
          <w:rFonts w:ascii="Arial" w:hAnsi="Arial" w:cs="Arial"/>
          <w:sz w:val="20"/>
          <w:szCs w:val="20"/>
        </w:rPr>
        <w:t>Leverantörer bedöms och väljs med hänsyn till förmåga att leva upp till ställda miljökrav, beställningsskrivelse och åberopande handlingar framgår beställarens miljökrav. Vidare anges huruvida leverantören skall presentera miljö</w:t>
      </w:r>
      <w:r w:rsidR="00EE66BF">
        <w:rPr>
          <w:rFonts w:ascii="Arial" w:hAnsi="Arial" w:cs="Arial"/>
          <w:sz w:val="20"/>
          <w:szCs w:val="20"/>
        </w:rPr>
        <w:t xml:space="preserve"> </w:t>
      </w:r>
      <w:r w:rsidRPr="00C43C28">
        <w:rPr>
          <w:rFonts w:ascii="Arial" w:hAnsi="Arial" w:cs="Arial"/>
          <w:sz w:val="20"/>
          <w:szCs w:val="20"/>
        </w:rPr>
        <w:t>varudeklaration.</w:t>
      </w:r>
    </w:p>
    <w:p w14:paraId="6D9E0718" w14:textId="77777777" w:rsidR="00A7674E" w:rsidRPr="00C43C28" w:rsidRDefault="005B50BF" w:rsidP="00DE0B97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Beställningar sker i så stor utsträckning som möjligt hos ISO certifierade företag.</w:t>
      </w:r>
    </w:p>
    <w:p w14:paraId="62830E1D" w14:textId="77777777" w:rsidR="00A7674E" w:rsidRPr="00C43C28" w:rsidRDefault="00A7674E" w:rsidP="00DE0B97">
      <w:pPr>
        <w:pStyle w:val="PlainText"/>
        <w:rPr>
          <w:rFonts w:ascii="Arial" w:hAnsi="Arial" w:cs="Arial"/>
          <w:sz w:val="20"/>
          <w:szCs w:val="20"/>
        </w:rPr>
      </w:pPr>
    </w:p>
    <w:p w14:paraId="58C16C0A" w14:textId="77777777" w:rsidR="00A7674E" w:rsidRPr="00C43C28" w:rsidRDefault="00A7674E" w:rsidP="00DE0B97">
      <w:pPr>
        <w:pStyle w:val="PlainText"/>
        <w:rPr>
          <w:rFonts w:ascii="Arial" w:hAnsi="Arial" w:cs="Arial"/>
          <w:sz w:val="20"/>
          <w:szCs w:val="20"/>
        </w:rPr>
      </w:pPr>
    </w:p>
    <w:p w14:paraId="0F5A9EFE" w14:textId="77777777" w:rsidR="00A7674E" w:rsidRPr="00EF671E" w:rsidRDefault="00A7674E" w:rsidP="00DE0B97">
      <w:pPr>
        <w:pStyle w:val="PlainText"/>
        <w:rPr>
          <w:rFonts w:ascii="Arial" w:hAnsi="Arial" w:cs="Arial"/>
          <w:b/>
          <w:sz w:val="20"/>
          <w:szCs w:val="20"/>
        </w:rPr>
      </w:pPr>
      <w:r w:rsidRPr="00EF671E">
        <w:rPr>
          <w:rFonts w:ascii="Arial" w:hAnsi="Arial" w:cs="Arial"/>
          <w:b/>
          <w:sz w:val="20"/>
          <w:szCs w:val="20"/>
        </w:rPr>
        <w:t>Produktidentifikation &amp; spårbarhet</w:t>
      </w:r>
    </w:p>
    <w:p w14:paraId="22922435" w14:textId="77777777" w:rsidR="00A7674E" w:rsidRPr="00C43C28" w:rsidRDefault="00A7674E" w:rsidP="00DE0B97">
      <w:pPr>
        <w:pStyle w:val="PlainText"/>
        <w:rPr>
          <w:rFonts w:ascii="Arial" w:hAnsi="Arial" w:cs="Arial"/>
          <w:sz w:val="20"/>
          <w:szCs w:val="20"/>
        </w:rPr>
      </w:pPr>
    </w:p>
    <w:p w14:paraId="5B83C5FE" w14:textId="77777777" w:rsidR="00A7674E" w:rsidRPr="00C43C28" w:rsidRDefault="00A7674E" w:rsidP="00DE0B97">
      <w:pPr>
        <w:pStyle w:val="PlainText"/>
        <w:rPr>
          <w:rFonts w:ascii="Arial" w:hAnsi="Arial" w:cs="Arial"/>
          <w:sz w:val="20"/>
          <w:szCs w:val="20"/>
        </w:rPr>
      </w:pPr>
      <w:r w:rsidRPr="00C43C28">
        <w:rPr>
          <w:rFonts w:ascii="Arial" w:hAnsi="Arial" w:cs="Arial"/>
          <w:sz w:val="20"/>
          <w:szCs w:val="20"/>
        </w:rPr>
        <w:t xml:space="preserve">Av produktidentifikation framgår vilka leverantörer, material, produkter och fabrikat som har använts i projektet. </w:t>
      </w:r>
    </w:p>
    <w:p w14:paraId="694F78B6" w14:textId="77777777" w:rsidR="00A7674E" w:rsidRPr="00C43C28" w:rsidRDefault="00A7674E" w:rsidP="00DE0B97">
      <w:pPr>
        <w:pStyle w:val="PlainText"/>
        <w:rPr>
          <w:rFonts w:ascii="Arial" w:hAnsi="Arial" w:cs="Arial"/>
          <w:sz w:val="20"/>
          <w:szCs w:val="20"/>
        </w:rPr>
      </w:pPr>
    </w:p>
    <w:p w14:paraId="28D6DD59" w14:textId="77777777" w:rsidR="00A7674E" w:rsidRPr="00EF671E" w:rsidRDefault="005D725A" w:rsidP="00DE0B97">
      <w:pPr>
        <w:pStyle w:val="PlainText"/>
        <w:rPr>
          <w:rFonts w:ascii="Arial" w:hAnsi="Arial" w:cs="Arial"/>
          <w:b/>
          <w:sz w:val="20"/>
          <w:szCs w:val="20"/>
        </w:rPr>
      </w:pPr>
      <w:r w:rsidRPr="00EF671E">
        <w:rPr>
          <w:rFonts w:ascii="Arial" w:hAnsi="Arial" w:cs="Arial"/>
          <w:b/>
          <w:sz w:val="20"/>
          <w:szCs w:val="20"/>
        </w:rPr>
        <w:t>Arbetsplatskontroll</w:t>
      </w:r>
    </w:p>
    <w:p w14:paraId="55F66324" w14:textId="77777777" w:rsidR="005D725A" w:rsidRPr="00C43C28" w:rsidRDefault="005D725A" w:rsidP="00DE0B97">
      <w:pPr>
        <w:pStyle w:val="PlainText"/>
        <w:rPr>
          <w:rFonts w:ascii="Arial" w:hAnsi="Arial" w:cs="Arial"/>
          <w:sz w:val="20"/>
          <w:szCs w:val="20"/>
        </w:rPr>
      </w:pPr>
    </w:p>
    <w:p w14:paraId="684644AD" w14:textId="77777777" w:rsidR="00A7674E" w:rsidRDefault="005D725A" w:rsidP="00DE0B97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Projektledningen kontroller regelbundet arbetsplatsen avseende:</w:t>
      </w:r>
    </w:p>
    <w:p w14:paraId="6AC59090" w14:textId="77777777" w:rsidR="005D725A" w:rsidRDefault="005D725A" w:rsidP="00DE0B97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Förvaring av material.</w:t>
      </w:r>
    </w:p>
    <w:p w14:paraId="3847DDD9" w14:textId="77777777" w:rsidR="005D725A" w:rsidRDefault="005D725A" w:rsidP="00DE0B97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Arbetarskydd.</w:t>
      </w:r>
    </w:p>
    <w:p w14:paraId="38169949" w14:textId="77777777" w:rsidR="005D725A" w:rsidRDefault="005D725A" w:rsidP="00DE0B97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Ordning på arbetsplatsen.</w:t>
      </w:r>
    </w:p>
    <w:p w14:paraId="56035BFC" w14:textId="77777777" w:rsidR="005D725A" w:rsidRPr="00C43C28" w:rsidRDefault="005D725A" w:rsidP="00DE0B97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 inte de boende på grund av arbetet utsätts för risker. eller</w:t>
      </w:r>
      <w:r w:rsidR="002F61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stör</w:t>
      </w:r>
      <w:r w:rsidR="002F61B5"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z w:val="20"/>
          <w:szCs w:val="20"/>
        </w:rPr>
        <w:t xml:space="preserve"> i onödan.</w:t>
      </w:r>
    </w:p>
    <w:p w14:paraId="59ECC3EA" w14:textId="77777777" w:rsidR="00A7674E" w:rsidRPr="00C43C28" w:rsidRDefault="00EF671E" w:rsidP="00DE0B97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 egenkontrollrutiner följs.</w:t>
      </w:r>
    </w:p>
    <w:p w14:paraId="6B24BB07" w14:textId="77777777" w:rsidR="00A7674E" w:rsidRPr="00C43C28" w:rsidRDefault="00A7674E" w:rsidP="00DE0B97">
      <w:pPr>
        <w:pStyle w:val="PlainText"/>
        <w:rPr>
          <w:rFonts w:ascii="Arial" w:hAnsi="Arial" w:cs="Arial"/>
          <w:sz w:val="20"/>
          <w:szCs w:val="20"/>
        </w:rPr>
      </w:pPr>
    </w:p>
    <w:p w14:paraId="7B27DF45" w14:textId="77777777" w:rsidR="00A7674E" w:rsidRPr="00EF671E" w:rsidRDefault="00A7674E" w:rsidP="00DE0B97">
      <w:pPr>
        <w:pStyle w:val="PlainText"/>
        <w:rPr>
          <w:rFonts w:ascii="Arial" w:hAnsi="Arial" w:cs="Arial"/>
          <w:b/>
          <w:sz w:val="20"/>
          <w:szCs w:val="20"/>
        </w:rPr>
      </w:pPr>
      <w:r w:rsidRPr="00EF671E">
        <w:rPr>
          <w:rFonts w:ascii="Arial" w:hAnsi="Arial" w:cs="Arial"/>
          <w:b/>
          <w:sz w:val="20"/>
          <w:szCs w:val="20"/>
        </w:rPr>
        <w:t>Rutiner för projektändringar</w:t>
      </w:r>
    </w:p>
    <w:p w14:paraId="43AD5147" w14:textId="77777777" w:rsidR="00A7674E" w:rsidRPr="00C43C28" w:rsidRDefault="00A7674E" w:rsidP="00DE0B97">
      <w:pPr>
        <w:pStyle w:val="PlainText"/>
        <w:rPr>
          <w:rFonts w:ascii="Arial" w:hAnsi="Arial" w:cs="Arial"/>
          <w:sz w:val="20"/>
          <w:szCs w:val="20"/>
        </w:rPr>
      </w:pPr>
    </w:p>
    <w:p w14:paraId="6B13EA54" w14:textId="77777777" w:rsidR="00A7674E" w:rsidRPr="00C43C28" w:rsidRDefault="00A7674E" w:rsidP="00DE0B97">
      <w:pPr>
        <w:pStyle w:val="PlainText"/>
        <w:rPr>
          <w:rFonts w:ascii="Arial" w:hAnsi="Arial" w:cs="Arial"/>
          <w:sz w:val="20"/>
          <w:szCs w:val="20"/>
        </w:rPr>
      </w:pPr>
      <w:r w:rsidRPr="00C43C28">
        <w:rPr>
          <w:rFonts w:ascii="Arial" w:hAnsi="Arial" w:cs="Arial"/>
          <w:sz w:val="20"/>
          <w:szCs w:val="20"/>
        </w:rPr>
        <w:t>Om de handlingar angivna miljöförutsättningarna ändras, skall utvärdering av konsekvenserna ske.</w:t>
      </w:r>
    </w:p>
    <w:p w14:paraId="76119B0A" w14:textId="77777777" w:rsidR="00A7674E" w:rsidRPr="00C43C28" w:rsidRDefault="00A7674E" w:rsidP="00DE0B97">
      <w:pPr>
        <w:pStyle w:val="PlainText"/>
        <w:rPr>
          <w:rFonts w:ascii="Arial" w:hAnsi="Arial" w:cs="Arial"/>
          <w:sz w:val="20"/>
          <w:szCs w:val="20"/>
        </w:rPr>
      </w:pPr>
    </w:p>
    <w:p w14:paraId="1C75B8A9" w14:textId="77777777" w:rsidR="00A7674E" w:rsidRDefault="00A7674E" w:rsidP="00DE0B97">
      <w:pPr>
        <w:pStyle w:val="PlainText"/>
        <w:rPr>
          <w:rFonts w:ascii="Arial" w:hAnsi="Arial" w:cs="Arial"/>
          <w:sz w:val="20"/>
          <w:szCs w:val="20"/>
        </w:rPr>
      </w:pPr>
    </w:p>
    <w:p w14:paraId="6B39DFC4" w14:textId="77777777" w:rsidR="00D716D4" w:rsidRDefault="00D716D4" w:rsidP="00DE0B97">
      <w:pPr>
        <w:pStyle w:val="PlainText"/>
        <w:rPr>
          <w:rFonts w:ascii="Arial" w:hAnsi="Arial" w:cs="Arial"/>
          <w:sz w:val="20"/>
          <w:szCs w:val="20"/>
        </w:rPr>
      </w:pPr>
    </w:p>
    <w:p w14:paraId="264A6122" w14:textId="77777777" w:rsidR="00D716D4" w:rsidRDefault="00D716D4" w:rsidP="00DE0B97">
      <w:pPr>
        <w:pStyle w:val="PlainText"/>
        <w:rPr>
          <w:rFonts w:ascii="Arial" w:hAnsi="Arial" w:cs="Arial"/>
          <w:sz w:val="20"/>
          <w:szCs w:val="20"/>
        </w:rPr>
      </w:pPr>
    </w:p>
    <w:p w14:paraId="0E7D23CE" w14:textId="77777777" w:rsidR="00D716D4" w:rsidRDefault="00D716D4" w:rsidP="00DE0B97">
      <w:pPr>
        <w:pStyle w:val="PlainText"/>
        <w:rPr>
          <w:rFonts w:ascii="Arial" w:hAnsi="Arial" w:cs="Arial"/>
          <w:sz w:val="20"/>
          <w:szCs w:val="20"/>
        </w:rPr>
      </w:pPr>
    </w:p>
    <w:p w14:paraId="71D35021" w14:textId="77777777" w:rsidR="00D716D4" w:rsidRDefault="00D716D4" w:rsidP="00DE0B97">
      <w:pPr>
        <w:pStyle w:val="PlainText"/>
        <w:rPr>
          <w:rFonts w:ascii="Arial" w:hAnsi="Arial" w:cs="Arial"/>
          <w:sz w:val="20"/>
          <w:szCs w:val="20"/>
        </w:rPr>
      </w:pPr>
    </w:p>
    <w:p w14:paraId="52B5E7F7" w14:textId="77777777" w:rsidR="00D716D4" w:rsidRDefault="00D716D4" w:rsidP="00DE0B97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Kent Ahlström VD</w:t>
      </w:r>
    </w:p>
    <w:p w14:paraId="2790D0D0" w14:textId="77777777" w:rsidR="00EE66BF" w:rsidRPr="00C43C28" w:rsidRDefault="00EE66BF" w:rsidP="00DE0B97">
      <w:pPr>
        <w:pStyle w:val="Plain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Fönster &amp; Fasadkonsult AB</w:t>
      </w:r>
    </w:p>
    <w:sectPr w:rsidR="00EE66BF" w:rsidRPr="00C43C28" w:rsidSect="00DE0B97">
      <w:headerReference w:type="default" r:id="rId6"/>
      <w:footerReference w:type="default" r:id="rId7"/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405C5" w14:textId="77777777" w:rsidR="00574412" w:rsidRDefault="00574412" w:rsidP="00DD4E02">
      <w:pPr>
        <w:spacing w:after="0" w:line="240" w:lineRule="auto"/>
      </w:pPr>
      <w:r>
        <w:separator/>
      </w:r>
    </w:p>
  </w:endnote>
  <w:endnote w:type="continuationSeparator" w:id="0">
    <w:p w14:paraId="3912D44B" w14:textId="77777777" w:rsidR="00574412" w:rsidRDefault="00574412" w:rsidP="00DD4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195817"/>
      <w:docPartObj>
        <w:docPartGallery w:val="Page Numbers (Bottom of Page)"/>
        <w:docPartUnique/>
      </w:docPartObj>
    </w:sdtPr>
    <w:sdtEndPr/>
    <w:sdtContent>
      <w:p w14:paraId="6FEEDFF5" w14:textId="77777777" w:rsidR="00DD4E02" w:rsidRDefault="00FC2CF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4D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129C16" w14:textId="77777777" w:rsidR="00DD4E02" w:rsidRDefault="00DD4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8C7B" w14:textId="77777777" w:rsidR="00574412" w:rsidRDefault="00574412" w:rsidP="00DD4E02">
      <w:pPr>
        <w:spacing w:after="0" w:line="240" w:lineRule="auto"/>
      </w:pPr>
      <w:r>
        <w:separator/>
      </w:r>
    </w:p>
  </w:footnote>
  <w:footnote w:type="continuationSeparator" w:id="0">
    <w:p w14:paraId="4BD3ACD5" w14:textId="77777777" w:rsidR="00574412" w:rsidRDefault="00574412" w:rsidP="00DD4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906A" w14:textId="5FE404DD" w:rsidR="00DD4E02" w:rsidRDefault="00F8193A">
    <w:pPr>
      <w:pStyle w:val="Header"/>
    </w:pPr>
    <w:r w:rsidRPr="00F8193A">
      <w:rPr>
        <w:noProof/>
        <w:lang w:eastAsia="sv-SE" w:bidi="he-IL"/>
      </w:rPr>
      <w:drawing>
        <wp:inline distT="0" distB="0" distL="0" distR="0" wp14:anchorId="5023BF03" wp14:editId="0663C4D6">
          <wp:extent cx="3528000" cy="728671"/>
          <wp:effectExtent l="19050" t="0" r="0" b="0"/>
          <wp:docPr id="1" name="Bild 1" descr="logga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_rg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28000" cy="728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EE66BF">
      <w:t xml:space="preserve">Version </w:t>
    </w:r>
    <w:r w:rsidR="00FC2CF5">
      <w:t>3.0</w:t>
    </w:r>
    <w:r w:rsidR="00EE66BF">
      <w:tab/>
    </w:r>
    <w:r w:rsidR="00EE66BF">
      <w:tab/>
    </w:r>
    <w:r>
      <w:tab/>
      <w:t xml:space="preserve">  </w:t>
    </w:r>
    <w:r w:rsidR="00EE66BF">
      <w:t>20</w:t>
    </w:r>
    <w:r w:rsidR="00FC2CF5">
      <w:t>23-02-01</w:t>
    </w:r>
  </w:p>
  <w:p w14:paraId="1D381052" w14:textId="77777777" w:rsidR="00F8193A" w:rsidRDefault="00F81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523"/>
    <w:rsid w:val="000304CA"/>
    <w:rsid w:val="00113523"/>
    <w:rsid w:val="00237DBC"/>
    <w:rsid w:val="002F61B5"/>
    <w:rsid w:val="004A66B1"/>
    <w:rsid w:val="00566D2D"/>
    <w:rsid w:val="00574412"/>
    <w:rsid w:val="005B50BF"/>
    <w:rsid w:val="005D5EDA"/>
    <w:rsid w:val="005D725A"/>
    <w:rsid w:val="00694CB7"/>
    <w:rsid w:val="006E6971"/>
    <w:rsid w:val="00807C96"/>
    <w:rsid w:val="008E475D"/>
    <w:rsid w:val="008F4C17"/>
    <w:rsid w:val="00A7674E"/>
    <w:rsid w:val="00AA6CD9"/>
    <w:rsid w:val="00C43C28"/>
    <w:rsid w:val="00D716D4"/>
    <w:rsid w:val="00DD4E02"/>
    <w:rsid w:val="00DF7334"/>
    <w:rsid w:val="00E308ED"/>
    <w:rsid w:val="00EA02E2"/>
    <w:rsid w:val="00EE66BF"/>
    <w:rsid w:val="00EF671E"/>
    <w:rsid w:val="00F64D09"/>
    <w:rsid w:val="00F8193A"/>
    <w:rsid w:val="00FA1A59"/>
    <w:rsid w:val="00FC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CC3D"/>
  <w15:docId w15:val="{61F7E69E-D892-492E-BD84-B50785735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3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E0B9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E0B97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D4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E02"/>
  </w:style>
  <w:style w:type="paragraph" w:styleId="Footer">
    <w:name w:val="footer"/>
    <w:basedOn w:val="Normal"/>
    <w:link w:val="FooterChar"/>
    <w:uiPriority w:val="99"/>
    <w:unhideWhenUsed/>
    <w:rsid w:val="00DD4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E02"/>
  </w:style>
  <w:style w:type="paragraph" w:styleId="BalloonText">
    <w:name w:val="Balloon Text"/>
    <w:basedOn w:val="Normal"/>
    <w:link w:val="BalloonTextChar"/>
    <w:uiPriority w:val="99"/>
    <w:semiHidden/>
    <w:unhideWhenUsed/>
    <w:rsid w:val="00F81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9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C6982074CFA419209AF66D9590CDA" ma:contentTypeVersion="16" ma:contentTypeDescription="Create a new document." ma:contentTypeScope="" ma:versionID="4095905cf30e62c7a4f52a91196e0c69">
  <xsd:schema xmlns:xsd="http://www.w3.org/2001/XMLSchema" xmlns:xs="http://www.w3.org/2001/XMLSchema" xmlns:p="http://schemas.microsoft.com/office/2006/metadata/properties" xmlns:ns2="307936ec-b0be-4444-8b4a-6f22343b1f42" xmlns:ns3="16a0eeaa-974d-4d3a-b109-3dbcc4b26afd" targetNamespace="http://schemas.microsoft.com/office/2006/metadata/properties" ma:root="true" ma:fieldsID="b74666dee541f76e4d141b49a5ccf056" ns2:_="" ns3:_="">
    <xsd:import namespace="307936ec-b0be-4444-8b4a-6f22343b1f42"/>
    <xsd:import namespace="16a0eeaa-974d-4d3a-b109-3dbcc4b26a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936ec-b0be-4444-8b4a-6f22343b1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bfb849d-6abb-4201-ae8c-282fe0ba89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0eeaa-974d-4d3a-b109-3dbcc4b26a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dacda-6129-4998-8e1f-e34a29ec65d1}" ma:internalName="TaxCatchAll" ma:showField="CatchAllData" ma:web="16a0eeaa-974d-4d3a-b109-3dbcc4b26a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9BBBAF-398E-46EE-8CAF-84491980A850}"/>
</file>

<file path=customXml/itemProps2.xml><?xml version="1.0" encoding="utf-8"?>
<ds:datastoreItem xmlns:ds="http://schemas.openxmlformats.org/officeDocument/2006/customXml" ds:itemID="{C694782F-2CC5-4C3C-8768-BBBD0B674F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Christer Dehlin</dc:creator>
  <cp:lastModifiedBy>Monika Forslund Ahlström</cp:lastModifiedBy>
  <cp:revision>2</cp:revision>
  <cp:lastPrinted>2012-06-20T05:53:00Z</cp:lastPrinted>
  <dcterms:created xsi:type="dcterms:W3CDTF">2023-05-28T17:48:00Z</dcterms:created>
  <dcterms:modified xsi:type="dcterms:W3CDTF">2023-05-28T17:48:00Z</dcterms:modified>
</cp:coreProperties>
</file>